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907CD6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07CD6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907CD6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07CD6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907CD6" w:rsidRDefault="00C52111" w:rsidP="00C52111">
      <w:pPr>
        <w:jc w:val="center"/>
        <w:rPr>
          <w:rFonts w:ascii="Arial" w:hAnsi="Arial" w:cs="Arial"/>
        </w:rPr>
      </w:pPr>
    </w:p>
    <w:p w:rsidR="00C52111" w:rsidRPr="00907CD6" w:rsidRDefault="00C52111" w:rsidP="00C52111">
      <w:pPr>
        <w:jc w:val="center"/>
        <w:rPr>
          <w:rFonts w:ascii="Arial" w:hAnsi="Arial" w:cs="Arial"/>
        </w:rPr>
      </w:pPr>
    </w:p>
    <w:p w:rsidR="00C52111" w:rsidRPr="00907CD6" w:rsidRDefault="00C52111" w:rsidP="00C52111">
      <w:pPr>
        <w:jc w:val="center"/>
        <w:rPr>
          <w:rFonts w:ascii="Arial" w:hAnsi="Arial" w:cs="Arial"/>
          <w:caps/>
        </w:rPr>
      </w:pPr>
    </w:p>
    <w:p w:rsidR="008958AB" w:rsidRPr="00907CD6" w:rsidRDefault="008958AB" w:rsidP="00C52111">
      <w:pPr>
        <w:jc w:val="center"/>
        <w:rPr>
          <w:rFonts w:ascii="Arial" w:hAnsi="Arial" w:cs="Arial"/>
          <w:caps/>
        </w:rPr>
      </w:pPr>
    </w:p>
    <w:p w:rsidR="00C52111" w:rsidRPr="00907CD6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907CD6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907CD6" w:rsidRDefault="00C52111" w:rsidP="00C52111">
      <w:pPr>
        <w:rPr>
          <w:rFonts w:ascii="Arial" w:hAnsi="Arial" w:cs="Arial"/>
          <w:caps/>
        </w:rPr>
      </w:pPr>
    </w:p>
    <w:p w:rsidR="00C52111" w:rsidRPr="00907CD6" w:rsidRDefault="00166B4C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907CD6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907CD6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958AB" w:rsidRPr="00907CD6" w:rsidRDefault="008958AB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97711" w:rsidRPr="00907CD6" w:rsidRDefault="002977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907CD6" w:rsidRDefault="00330E6D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907CD6">
        <w:rPr>
          <w:rFonts w:ascii="Arial" w:hAnsi="Arial" w:cs="Arial"/>
          <w:b/>
          <w:caps/>
          <w:sz w:val="40"/>
          <w:szCs w:val="40"/>
        </w:rPr>
        <w:t xml:space="preserve">ogonówka </w:t>
      </w:r>
    </w:p>
    <w:p w:rsidR="00C52111" w:rsidRPr="00907CD6" w:rsidRDefault="00C52111" w:rsidP="00C52111">
      <w:pPr>
        <w:jc w:val="center"/>
        <w:rPr>
          <w:rFonts w:ascii="Arial" w:hAnsi="Arial" w:cs="Arial"/>
        </w:rPr>
      </w:pPr>
    </w:p>
    <w:p w:rsidR="00297711" w:rsidRPr="00907CD6" w:rsidRDefault="00297711" w:rsidP="00C52111">
      <w:pPr>
        <w:jc w:val="center"/>
        <w:rPr>
          <w:rFonts w:ascii="Arial" w:hAnsi="Arial" w:cs="Arial"/>
        </w:rPr>
      </w:pPr>
    </w:p>
    <w:p w:rsidR="00297711" w:rsidRPr="00907CD6" w:rsidRDefault="00297711" w:rsidP="00C52111">
      <w:pPr>
        <w:jc w:val="center"/>
        <w:rPr>
          <w:rFonts w:ascii="Arial" w:hAnsi="Arial" w:cs="Arial"/>
        </w:rPr>
      </w:pPr>
    </w:p>
    <w:p w:rsidR="00297711" w:rsidRPr="00907CD6" w:rsidRDefault="00297711" w:rsidP="00C52111">
      <w:pPr>
        <w:jc w:val="center"/>
        <w:rPr>
          <w:rFonts w:ascii="Arial" w:hAnsi="Arial" w:cs="Arial"/>
        </w:rPr>
      </w:pPr>
    </w:p>
    <w:p w:rsidR="00297711" w:rsidRPr="00907CD6" w:rsidRDefault="00297711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907CD6" w:rsidTr="008F5B3B">
        <w:tc>
          <w:tcPr>
            <w:tcW w:w="4606" w:type="dxa"/>
            <w:vAlign w:val="center"/>
          </w:tcPr>
          <w:p w:rsidR="00823395" w:rsidRPr="00907CD6" w:rsidRDefault="00823395" w:rsidP="008F5B3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907CD6" w:rsidRDefault="00823395" w:rsidP="008F5B3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907CD6" w:rsidRDefault="00C52111" w:rsidP="00C52111">
      <w:pPr>
        <w:rPr>
          <w:rFonts w:ascii="Arial" w:hAnsi="Arial" w:cs="Arial"/>
          <w:b/>
        </w:rPr>
      </w:pPr>
    </w:p>
    <w:p w:rsidR="00C52111" w:rsidRPr="00907CD6" w:rsidRDefault="00C52111" w:rsidP="00C52111">
      <w:pPr>
        <w:rPr>
          <w:rFonts w:ascii="Arial" w:hAnsi="Arial" w:cs="Arial"/>
        </w:rPr>
      </w:pPr>
    </w:p>
    <w:p w:rsidR="00C52111" w:rsidRPr="00907CD6" w:rsidRDefault="00C52111" w:rsidP="00C52111">
      <w:pPr>
        <w:rPr>
          <w:rFonts w:ascii="Arial" w:hAnsi="Arial" w:cs="Arial"/>
        </w:rPr>
      </w:pPr>
    </w:p>
    <w:p w:rsidR="00823395" w:rsidRPr="00907CD6" w:rsidRDefault="00823395" w:rsidP="00C52111">
      <w:pPr>
        <w:rPr>
          <w:rFonts w:ascii="Arial" w:hAnsi="Arial" w:cs="Arial"/>
        </w:rPr>
      </w:pPr>
    </w:p>
    <w:p w:rsidR="00823395" w:rsidRPr="00907CD6" w:rsidRDefault="00823395" w:rsidP="00C52111">
      <w:pPr>
        <w:rPr>
          <w:rFonts w:ascii="Arial" w:hAnsi="Arial" w:cs="Arial"/>
        </w:rPr>
      </w:pPr>
    </w:p>
    <w:p w:rsidR="00297711" w:rsidRPr="00907CD6" w:rsidRDefault="00297711" w:rsidP="00C52111">
      <w:pPr>
        <w:rPr>
          <w:rFonts w:ascii="Arial" w:hAnsi="Arial" w:cs="Arial"/>
        </w:rPr>
      </w:pPr>
    </w:p>
    <w:p w:rsidR="00297711" w:rsidRPr="00907CD6" w:rsidRDefault="00297711" w:rsidP="00C52111">
      <w:pPr>
        <w:rPr>
          <w:rFonts w:ascii="Arial" w:hAnsi="Arial" w:cs="Arial"/>
        </w:rPr>
      </w:pPr>
    </w:p>
    <w:p w:rsidR="00297711" w:rsidRPr="00907CD6" w:rsidRDefault="00297711" w:rsidP="00C52111">
      <w:pPr>
        <w:rPr>
          <w:rFonts w:ascii="Arial" w:hAnsi="Arial" w:cs="Arial"/>
        </w:rPr>
      </w:pPr>
    </w:p>
    <w:p w:rsidR="00297711" w:rsidRPr="00907CD6" w:rsidRDefault="00297711" w:rsidP="00C52111">
      <w:pPr>
        <w:rPr>
          <w:rFonts w:ascii="Arial" w:hAnsi="Arial" w:cs="Arial"/>
        </w:rPr>
      </w:pPr>
    </w:p>
    <w:p w:rsidR="00297711" w:rsidRPr="00907CD6" w:rsidRDefault="00297711" w:rsidP="00C52111">
      <w:pPr>
        <w:rPr>
          <w:rFonts w:ascii="Arial" w:hAnsi="Arial" w:cs="Arial"/>
        </w:rPr>
      </w:pPr>
    </w:p>
    <w:p w:rsidR="00297711" w:rsidRPr="00907CD6" w:rsidRDefault="00297711" w:rsidP="00C52111">
      <w:pPr>
        <w:rPr>
          <w:rFonts w:ascii="Arial" w:hAnsi="Arial" w:cs="Arial"/>
        </w:rPr>
      </w:pPr>
    </w:p>
    <w:p w:rsidR="00823395" w:rsidRPr="00907CD6" w:rsidRDefault="00823395" w:rsidP="00C52111">
      <w:pPr>
        <w:rPr>
          <w:rFonts w:ascii="Arial" w:hAnsi="Arial" w:cs="Arial"/>
        </w:rPr>
      </w:pPr>
    </w:p>
    <w:p w:rsidR="00C52111" w:rsidRPr="00907CD6" w:rsidRDefault="00C52111" w:rsidP="00C52111">
      <w:pPr>
        <w:rPr>
          <w:rFonts w:ascii="Arial" w:hAnsi="Arial" w:cs="Arial"/>
        </w:rPr>
      </w:pPr>
    </w:p>
    <w:p w:rsidR="00C52111" w:rsidRPr="00907CD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907CD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907CD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907CD6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66B4C" w:rsidRPr="00907CD6" w:rsidRDefault="00166B4C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66B4C" w:rsidRPr="00907CD6" w:rsidRDefault="00166B4C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13E23" w:rsidRPr="00907CD6" w:rsidRDefault="00C52111" w:rsidP="006E198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6E198C" w:rsidRPr="00907CD6" w:rsidRDefault="006E198C" w:rsidP="006E198C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907CD6" w:rsidRDefault="00C52111" w:rsidP="008E368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907CD6" w:rsidRDefault="00C52111" w:rsidP="008E3687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907CD6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075904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330E6D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ogonówki</w:t>
      </w:r>
      <w:r w:rsidR="00C52111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907CD6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907CD6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075904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330E6D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ogonówki</w:t>
      </w:r>
      <w:r w:rsidR="00142AD7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2E5402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907CD6" w:rsidRDefault="006334E8" w:rsidP="008E3687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907CD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907CD6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075904" w:rsidRPr="00907CD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907CD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907CD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907CD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907CD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907CD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907CD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907CD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823395" w:rsidRPr="00907CD6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907CD6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9657CD" w:rsidRPr="00907CD6" w:rsidRDefault="00A10013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907CD6">
        <w:rPr>
          <w:rFonts w:ascii="Arial" w:hAnsi="Arial" w:cs="Arial"/>
          <w:bCs/>
          <w:sz w:val="20"/>
          <w:szCs w:val="20"/>
        </w:rPr>
        <w:t>PN-ISO 1841-1 Mięso i przetwory mięsne – Oznaczanie zawartości chlorków – Część 1: Metoda Volharda</w:t>
      </w:r>
    </w:p>
    <w:p w:rsidR="00A10013" w:rsidRPr="00907CD6" w:rsidRDefault="00A10013" w:rsidP="00A1001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907CD6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C52111" w:rsidRPr="00907CD6" w:rsidRDefault="00AA6894" w:rsidP="008E3687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907CD6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7760" w:rsidRPr="00907CD6" w:rsidRDefault="006A7760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07CD6">
        <w:rPr>
          <w:rFonts w:ascii="Arial" w:hAnsi="Arial" w:cs="Arial"/>
          <w:b/>
          <w:bCs/>
          <w:sz w:val="20"/>
          <w:szCs w:val="20"/>
        </w:rPr>
        <w:t>1.3.1</w:t>
      </w:r>
    </w:p>
    <w:p w:rsidR="006A7760" w:rsidRPr="00907CD6" w:rsidRDefault="00F31D7F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07CD6">
        <w:rPr>
          <w:rFonts w:ascii="Arial" w:hAnsi="Arial" w:cs="Arial"/>
          <w:b/>
          <w:bCs/>
          <w:sz w:val="20"/>
          <w:szCs w:val="20"/>
        </w:rPr>
        <w:t>W</w:t>
      </w:r>
      <w:r w:rsidR="006A7760" w:rsidRPr="00907CD6">
        <w:rPr>
          <w:rFonts w:ascii="Arial" w:hAnsi="Arial" w:cs="Arial"/>
          <w:b/>
          <w:bCs/>
          <w:sz w:val="20"/>
          <w:szCs w:val="20"/>
        </w:rPr>
        <w:t>ędzonka</w:t>
      </w:r>
    </w:p>
    <w:p w:rsidR="00D61341" w:rsidRPr="00907CD6" w:rsidRDefault="00F31D7F" w:rsidP="006A7760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907CD6">
        <w:rPr>
          <w:rFonts w:ascii="Arial" w:hAnsi="Arial" w:cs="Arial"/>
          <w:sz w:val="20"/>
        </w:rPr>
        <w:t>P</w:t>
      </w:r>
      <w:r w:rsidR="006A7760" w:rsidRPr="00907CD6">
        <w:rPr>
          <w:rFonts w:ascii="Arial" w:hAnsi="Arial" w:cs="Arial"/>
          <w:sz w:val="20"/>
        </w:rPr>
        <w:t>rzetwór mięsny bez osłonki lub w osłonce, o zachowanej lub częściowo zachowanej strukturze tkankowej, wyprodukowany z jednego kawałka lub kilku kawałków części anatomicznej tuszy, peklowany lub solony, wędzony lub nie wędzony, suszony, surowy, parzony, pieczony</w:t>
      </w:r>
    </w:p>
    <w:p w:rsidR="006A7760" w:rsidRPr="00907CD6" w:rsidRDefault="006A7760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07CD6">
        <w:rPr>
          <w:rFonts w:ascii="Arial" w:hAnsi="Arial" w:cs="Arial"/>
          <w:b/>
          <w:bCs/>
          <w:sz w:val="20"/>
          <w:szCs w:val="20"/>
        </w:rPr>
        <w:t>1.3.2</w:t>
      </w:r>
    </w:p>
    <w:p w:rsidR="006A7760" w:rsidRPr="00907CD6" w:rsidRDefault="00036C78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07CD6">
        <w:rPr>
          <w:rFonts w:ascii="Arial" w:hAnsi="Arial" w:cs="Arial"/>
          <w:b/>
          <w:bCs/>
          <w:sz w:val="20"/>
          <w:szCs w:val="20"/>
        </w:rPr>
        <w:t>Ogonówka</w:t>
      </w:r>
      <w:r w:rsidR="00A025F1" w:rsidRPr="00907CD6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72424" w:rsidRPr="00907CD6" w:rsidRDefault="00F31D7F" w:rsidP="00C52111">
      <w:pPr>
        <w:spacing w:line="360" w:lineRule="auto"/>
        <w:jc w:val="both"/>
        <w:rPr>
          <w:rFonts w:ascii="Arial" w:hAnsi="Arial" w:cs="Arial"/>
          <w:sz w:val="20"/>
        </w:rPr>
      </w:pPr>
      <w:r w:rsidRPr="00907CD6">
        <w:rPr>
          <w:rFonts w:ascii="Arial" w:hAnsi="Arial" w:cs="Arial"/>
          <w:sz w:val="20"/>
        </w:rPr>
        <w:t>W</w:t>
      </w:r>
      <w:r w:rsidR="00AF66A5" w:rsidRPr="00907CD6">
        <w:rPr>
          <w:rFonts w:ascii="Arial" w:hAnsi="Arial" w:cs="Arial"/>
          <w:sz w:val="20"/>
        </w:rPr>
        <w:t>ędzonka</w:t>
      </w:r>
      <w:r w:rsidR="005B3EE3" w:rsidRPr="00907CD6">
        <w:rPr>
          <w:rFonts w:ascii="Arial" w:hAnsi="Arial" w:cs="Arial"/>
          <w:sz w:val="20"/>
        </w:rPr>
        <w:t xml:space="preserve"> (1.3.1)</w:t>
      </w:r>
      <w:r w:rsidR="00AF66A5" w:rsidRPr="00907CD6">
        <w:rPr>
          <w:rFonts w:ascii="Arial" w:hAnsi="Arial" w:cs="Arial"/>
          <w:sz w:val="20"/>
        </w:rPr>
        <w:t xml:space="preserve"> otrzyman</w:t>
      </w:r>
      <w:r w:rsidR="0015386E" w:rsidRPr="00907CD6">
        <w:rPr>
          <w:rFonts w:ascii="Arial" w:hAnsi="Arial" w:cs="Arial"/>
          <w:sz w:val="20"/>
        </w:rPr>
        <w:t xml:space="preserve">a z </w:t>
      </w:r>
      <w:r w:rsidR="00036C78" w:rsidRPr="00907CD6">
        <w:rPr>
          <w:rFonts w:ascii="Arial" w:hAnsi="Arial" w:cs="Arial"/>
          <w:sz w:val="20"/>
        </w:rPr>
        <w:t>mięśni pośladkowych</w:t>
      </w:r>
      <w:r w:rsidR="0072083E" w:rsidRPr="00907CD6">
        <w:rPr>
          <w:rFonts w:ascii="Arial" w:hAnsi="Arial" w:cs="Arial"/>
          <w:sz w:val="20"/>
        </w:rPr>
        <w:t xml:space="preserve"> wieprzowych</w:t>
      </w:r>
      <w:r w:rsidR="00A26E7E" w:rsidRPr="00907CD6">
        <w:rPr>
          <w:rFonts w:ascii="Arial" w:hAnsi="Arial" w:cs="Arial"/>
          <w:sz w:val="20"/>
        </w:rPr>
        <w:t xml:space="preserve"> (nie mniej niż 90%)</w:t>
      </w:r>
      <w:r w:rsidR="0072083E" w:rsidRPr="00907CD6">
        <w:rPr>
          <w:rFonts w:ascii="Arial" w:hAnsi="Arial" w:cs="Arial"/>
          <w:sz w:val="20"/>
        </w:rPr>
        <w:t xml:space="preserve"> wraz z zakończeniami mięśnia najdłuższego grzbietu i części mięśnia dwugłowego uda wraz z ok</w:t>
      </w:r>
      <w:r w:rsidR="00EE0506" w:rsidRPr="00907CD6">
        <w:rPr>
          <w:rFonts w:ascii="Arial" w:hAnsi="Arial" w:cs="Arial"/>
          <w:sz w:val="20"/>
        </w:rPr>
        <w:t>rywą tłuszczową ok. 5mm</w:t>
      </w:r>
      <w:r w:rsidR="00AF66A5" w:rsidRPr="00907CD6">
        <w:rPr>
          <w:rFonts w:ascii="Arial" w:hAnsi="Arial" w:cs="Arial"/>
          <w:sz w:val="20"/>
        </w:rPr>
        <w:t>, wę</w:t>
      </w:r>
      <w:r w:rsidR="0072083E" w:rsidRPr="00907CD6">
        <w:rPr>
          <w:rFonts w:ascii="Arial" w:hAnsi="Arial" w:cs="Arial"/>
          <w:sz w:val="20"/>
        </w:rPr>
        <w:t>dzona</w:t>
      </w:r>
    </w:p>
    <w:p w:rsidR="00C52111" w:rsidRPr="00907CD6" w:rsidRDefault="00075904" w:rsidP="008E3687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2 </w:t>
      </w:r>
      <w:r w:rsidR="00C52111" w:rsidRPr="00907CD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Wymagania</w:t>
      </w:r>
    </w:p>
    <w:p w:rsidR="00075904" w:rsidRPr="00907CD6" w:rsidRDefault="00075904" w:rsidP="008E3687">
      <w:pPr>
        <w:pStyle w:val="Nagwek11"/>
        <w:rPr>
          <w:bCs w:val="0"/>
        </w:rPr>
      </w:pPr>
      <w:r w:rsidRPr="00907CD6">
        <w:rPr>
          <w:bCs w:val="0"/>
        </w:rPr>
        <w:t>2.1 Wymagania ogólne</w:t>
      </w:r>
    </w:p>
    <w:p w:rsidR="00075904" w:rsidRPr="00907CD6" w:rsidRDefault="00075904" w:rsidP="008E3687">
      <w:pPr>
        <w:pStyle w:val="Nagwek11"/>
        <w:rPr>
          <w:b w:val="0"/>
          <w:bCs w:val="0"/>
        </w:rPr>
      </w:pPr>
      <w:r w:rsidRPr="00907CD6">
        <w:rPr>
          <w:b w:val="0"/>
          <w:bCs w:val="0"/>
        </w:rPr>
        <w:t>Produkt powinien spełniać wymagania aktualnie obowiązującego prawa żywnościowego.</w:t>
      </w:r>
    </w:p>
    <w:p w:rsidR="006C774A" w:rsidRPr="00907CD6" w:rsidRDefault="006C774A" w:rsidP="008E3687">
      <w:pPr>
        <w:pStyle w:val="Nagwek11"/>
        <w:rPr>
          <w:bCs w:val="0"/>
        </w:rPr>
      </w:pPr>
      <w:r w:rsidRPr="00907CD6">
        <w:rPr>
          <w:bCs w:val="0"/>
        </w:rPr>
        <w:t>2.</w:t>
      </w:r>
      <w:r w:rsidR="00075904" w:rsidRPr="00907CD6">
        <w:rPr>
          <w:bCs w:val="0"/>
        </w:rPr>
        <w:t>2</w:t>
      </w:r>
      <w:r w:rsidR="00A7714F" w:rsidRPr="00907CD6">
        <w:rPr>
          <w:bCs w:val="0"/>
        </w:rPr>
        <w:t xml:space="preserve"> </w:t>
      </w:r>
      <w:r w:rsidRPr="00907CD6">
        <w:rPr>
          <w:bCs w:val="0"/>
        </w:rPr>
        <w:t>Wymagania organoleptyczne</w:t>
      </w:r>
    </w:p>
    <w:p w:rsidR="000552A9" w:rsidRPr="00907CD6" w:rsidRDefault="00C52111" w:rsidP="00C6725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907CD6">
        <w:rPr>
          <w:rFonts w:ascii="Arial" w:hAnsi="Arial" w:cs="Arial"/>
          <w:sz w:val="20"/>
        </w:rPr>
        <w:t>Według Tablicy 1.</w:t>
      </w:r>
    </w:p>
    <w:p w:rsidR="00075904" w:rsidRPr="00907CD6" w:rsidRDefault="00075904" w:rsidP="00C6725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75904" w:rsidRPr="00907CD6" w:rsidRDefault="00075904" w:rsidP="00C6725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E3687" w:rsidRPr="00907CD6" w:rsidRDefault="008E3687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8E3687" w:rsidRPr="00907CD6" w:rsidRDefault="008E3687" w:rsidP="008E3687"/>
    <w:p w:rsidR="00C52111" w:rsidRPr="00907CD6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907CD6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045"/>
        <w:gridCol w:w="5140"/>
        <w:gridCol w:w="1464"/>
      </w:tblGrid>
      <w:tr w:rsidR="00C52111" w:rsidRPr="00907CD6" w:rsidTr="00C67251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907CD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7CD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907CD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7CD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C52111" w:rsidRPr="00907CD6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907CD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907CD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7CD6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907CD6" w:rsidTr="00C67251">
        <w:trPr>
          <w:cantSplit/>
          <w:trHeight w:val="341"/>
          <w:jc w:val="center"/>
        </w:trPr>
        <w:tc>
          <w:tcPr>
            <w:tcW w:w="0" w:type="auto"/>
          </w:tcPr>
          <w:p w:rsidR="00C52111" w:rsidRPr="00907CD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C52111" w:rsidRPr="00907CD6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C52111" w:rsidRPr="00907CD6" w:rsidRDefault="00F31D7F" w:rsidP="005B3E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W</w:t>
            </w:r>
            <w:r w:rsidR="006C774A" w:rsidRPr="00907CD6">
              <w:rPr>
                <w:rFonts w:ascii="Arial" w:hAnsi="Arial" w:cs="Arial"/>
                <w:sz w:val="18"/>
                <w:szCs w:val="18"/>
              </w:rPr>
              <w:t>ędz</w:t>
            </w:r>
            <w:r w:rsidR="005F1DF4" w:rsidRPr="00907CD6">
              <w:rPr>
                <w:rFonts w:ascii="Arial" w:hAnsi="Arial" w:cs="Arial"/>
                <w:sz w:val="18"/>
                <w:szCs w:val="18"/>
              </w:rPr>
              <w:t>onka w kształcie spłaszczonego</w:t>
            </w:r>
            <w:r w:rsidR="0072083E" w:rsidRPr="00907CD6">
              <w:rPr>
                <w:rFonts w:ascii="Arial" w:hAnsi="Arial" w:cs="Arial"/>
                <w:sz w:val="18"/>
                <w:szCs w:val="18"/>
              </w:rPr>
              <w:t xml:space="preserve"> stożka</w:t>
            </w:r>
            <w:r w:rsidR="00AF66A5" w:rsidRPr="00907CD6">
              <w:rPr>
                <w:rFonts w:ascii="Arial" w:hAnsi="Arial" w:cs="Arial"/>
                <w:sz w:val="18"/>
                <w:szCs w:val="18"/>
              </w:rPr>
              <w:t>,</w:t>
            </w:r>
            <w:r w:rsidR="006C774A" w:rsidRPr="00907C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66A5" w:rsidRPr="00907CD6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  <w:r w:rsidR="00B35652" w:rsidRPr="00907CD6">
              <w:rPr>
                <w:rFonts w:ascii="Arial" w:hAnsi="Arial" w:cs="Arial"/>
                <w:sz w:val="18"/>
                <w:szCs w:val="18"/>
              </w:rPr>
              <w:t>może być z jednej strony</w:t>
            </w:r>
            <w:r w:rsidR="009C283B" w:rsidRPr="00907C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66A5" w:rsidRPr="00907CD6">
              <w:rPr>
                <w:rFonts w:ascii="Arial" w:hAnsi="Arial" w:cs="Arial"/>
                <w:sz w:val="18"/>
                <w:szCs w:val="18"/>
              </w:rPr>
              <w:t xml:space="preserve">pokryta </w:t>
            </w:r>
            <w:r w:rsidR="009C283B" w:rsidRPr="00907CD6">
              <w:rPr>
                <w:rFonts w:ascii="Arial" w:hAnsi="Arial" w:cs="Arial"/>
                <w:sz w:val="18"/>
                <w:szCs w:val="18"/>
              </w:rPr>
              <w:t xml:space="preserve">cienką </w:t>
            </w:r>
            <w:r w:rsidR="00AF66A5" w:rsidRPr="00907CD6">
              <w:rPr>
                <w:rFonts w:ascii="Arial" w:hAnsi="Arial" w:cs="Arial"/>
                <w:sz w:val="18"/>
                <w:szCs w:val="18"/>
              </w:rPr>
              <w:t>warstwą tłuszczu</w:t>
            </w:r>
            <w:r w:rsidR="0072083E" w:rsidRPr="00907CD6">
              <w:rPr>
                <w:rFonts w:ascii="Arial" w:hAnsi="Arial" w:cs="Arial"/>
                <w:sz w:val="18"/>
                <w:szCs w:val="18"/>
              </w:rPr>
              <w:t xml:space="preserve"> ok. 5mm</w:t>
            </w:r>
          </w:p>
        </w:tc>
        <w:tc>
          <w:tcPr>
            <w:tcW w:w="1485" w:type="dxa"/>
            <w:vMerge w:val="restart"/>
            <w:vAlign w:val="center"/>
          </w:tcPr>
          <w:p w:rsidR="00075904" w:rsidRPr="00907CD6" w:rsidRDefault="00075904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E3687" w:rsidRPr="00907CD6" w:rsidRDefault="008E3687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E3687" w:rsidRPr="00907CD6" w:rsidRDefault="008E3687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E3687" w:rsidRPr="00907CD6" w:rsidRDefault="008E3687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E3687" w:rsidRPr="00907CD6" w:rsidRDefault="008E3687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E3687" w:rsidRPr="00907CD6" w:rsidRDefault="008E3687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75904" w:rsidRPr="00907CD6" w:rsidRDefault="00075904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075904" w:rsidRPr="00907CD6" w:rsidRDefault="00075904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75904" w:rsidRPr="00907CD6" w:rsidRDefault="00075904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75904" w:rsidRPr="00907CD6" w:rsidRDefault="00075904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75904" w:rsidRPr="00907CD6" w:rsidRDefault="00075904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75904" w:rsidRPr="00907CD6" w:rsidRDefault="00075904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75904" w:rsidRPr="00907CD6" w:rsidRDefault="00075904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52111" w:rsidRPr="00907CD6" w:rsidRDefault="00C52111" w:rsidP="005B3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907CD6" w:rsidTr="00C67251">
        <w:trPr>
          <w:cantSplit/>
          <w:trHeight w:val="341"/>
          <w:jc w:val="center"/>
        </w:trPr>
        <w:tc>
          <w:tcPr>
            <w:tcW w:w="0" w:type="auto"/>
          </w:tcPr>
          <w:p w:rsidR="00C52111" w:rsidRPr="00907CD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C52111" w:rsidRPr="00907CD6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6C774A" w:rsidRPr="00907CD6" w:rsidRDefault="00D820A0" w:rsidP="005B3E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Dość miękka, związanie dobre</w:t>
            </w:r>
            <w:r w:rsidR="005B3EE3" w:rsidRPr="00907CD6">
              <w:rPr>
                <w:rFonts w:ascii="Arial" w:hAnsi="Arial" w:cs="Arial"/>
                <w:sz w:val="18"/>
                <w:szCs w:val="18"/>
              </w:rPr>
              <w:t>; plastry o grubości 3</w:t>
            </w:r>
            <w:r w:rsidR="005F1DF4" w:rsidRPr="00907CD6">
              <w:rPr>
                <w:rFonts w:ascii="Arial" w:hAnsi="Arial" w:cs="Arial"/>
                <w:sz w:val="18"/>
                <w:szCs w:val="18"/>
              </w:rPr>
              <w:t>mm nie powinny się rozpadać</w:t>
            </w:r>
            <w:r w:rsidR="003263E6" w:rsidRPr="00907C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vMerge/>
            <w:vAlign w:val="center"/>
          </w:tcPr>
          <w:p w:rsidR="00C52111" w:rsidRPr="00907CD6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907CD6" w:rsidTr="00C67251">
        <w:trPr>
          <w:cantSplit/>
          <w:trHeight w:val="90"/>
          <w:jc w:val="center"/>
        </w:trPr>
        <w:tc>
          <w:tcPr>
            <w:tcW w:w="0" w:type="auto"/>
          </w:tcPr>
          <w:p w:rsidR="00C52111" w:rsidRPr="00907CD6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C52111" w:rsidRPr="00907CD6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C165A1" w:rsidRPr="00907CD6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- na powierzchni</w:t>
            </w:r>
          </w:p>
          <w:p w:rsidR="000F0D07" w:rsidRPr="00907CD6" w:rsidRDefault="000F0D0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52111" w:rsidRPr="00907CD6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- na przekroju</w:t>
            </w:r>
          </w:p>
          <w:p w:rsidR="000F0D07" w:rsidRPr="00907CD6" w:rsidRDefault="000F0D0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D820A0" w:rsidRPr="00907CD6" w:rsidRDefault="00D820A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 xml:space="preserve">- tłuszczu </w:t>
            </w:r>
          </w:p>
        </w:tc>
        <w:tc>
          <w:tcPr>
            <w:tcW w:w="5245" w:type="dxa"/>
            <w:tcBorders>
              <w:top w:val="single" w:sz="6" w:space="0" w:color="auto"/>
            </w:tcBorders>
          </w:tcPr>
          <w:p w:rsidR="00C165A1" w:rsidRPr="00907CD6" w:rsidRDefault="00C165A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36249" w:rsidRPr="00907CD6" w:rsidRDefault="000F0D07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Mięsa brązowa z odcieniem wiśniowym, tłuszczu żółta z odcieniem szarym</w:t>
            </w:r>
          </w:p>
          <w:p w:rsidR="00C165A1" w:rsidRPr="00907CD6" w:rsidRDefault="009C283B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R</w:t>
            </w:r>
            <w:r w:rsidR="00C165A1" w:rsidRPr="00907CD6">
              <w:rPr>
                <w:rFonts w:ascii="Arial" w:hAnsi="Arial" w:cs="Arial"/>
                <w:sz w:val="18"/>
                <w:szCs w:val="18"/>
              </w:rPr>
              <w:t xml:space="preserve">óżowa do </w:t>
            </w:r>
            <w:r w:rsidR="00D820A0" w:rsidRPr="00907CD6">
              <w:rPr>
                <w:rFonts w:ascii="Arial" w:hAnsi="Arial" w:cs="Arial"/>
                <w:sz w:val="18"/>
                <w:szCs w:val="18"/>
              </w:rPr>
              <w:t>różowo</w:t>
            </w:r>
            <w:r w:rsidR="00436249" w:rsidRPr="00907CD6">
              <w:rPr>
                <w:rFonts w:ascii="Arial" w:hAnsi="Arial" w:cs="Arial"/>
                <w:sz w:val="18"/>
                <w:szCs w:val="18"/>
              </w:rPr>
              <w:t>czerwonej</w:t>
            </w:r>
            <w:r w:rsidR="00FA3A13" w:rsidRPr="00907CD6">
              <w:rPr>
                <w:rFonts w:ascii="Arial" w:hAnsi="Arial" w:cs="Arial"/>
                <w:sz w:val="18"/>
                <w:szCs w:val="18"/>
              </w:rPr>
              <w:t xml:space="preserve">, dopuszczalny kolor różowy </w:t>
            </w:r>
            <w:bookmarkStart w:id="0" w:name="_GoBack"/>
            <w:bookmarkEnd w:id="0"/>
            <w:r w:rsidR="00FA3A13" w:rsidRPr="00907CD6">
              <w:rPr>
                <w:rFonts w:ascii="Arial" w:hAnsi="Arial" w:cs="Arial"/>
                <w:sz w:val="18"/>
                <w:szCs w:val="18"/>
              </w:rPr>
              <w:t>opalizujący</w:t>
            </w:r>
          </w:p>
          <w:p w:rsidR="00D820A0" w:rsidRPr="00907CD6" w:rsidRDefault="00D820A0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 xml:space="preserve">Biała </w:t>
            </w:r>
          </w:p>
        </w:tc>
        <w:tc>
          <w:tcPr>
            <w:tcW w:w="1485" w:type="dxa"/>
            <w:vMerge/>
            <w:vAlign w:val="center"/>
          </w:tcPr>
          <w:p w:rsidR="00C52111" w:rsidRPr="00907CD6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907CD6" w:rsidTr="008E3687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C52111" w:rsidRPr="00907CD6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52111" w:rsidRPr="00907CD6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907CD6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52111" w:rsidRPr="00907CD6" w:rsidRDefault="00F31D7F" w:rsidP="005B3E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07CD6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907CD6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B35652" w:rsidRPr="00907CD6">
              <w:rPr>
                <w:rFonts w:ascii="Arial" w:hAnsi="Arial" w:cs="Arial"/>
                <w:sz w:val="18"/>
                <w:szCs w:val="18"/>
              </w:rPr>
              <w:t xml:space="preserve"> dla wędzonki wieprzowej</w:t>
            </w:r>
            <w:r w:rsidR="00C165A1" w:rsidRPr="00907CD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15386E" w:rsidRPr="00907CD6">
              <w:rPr>
                <w:rFonts w:ascii="Arial" w:hAnsi="Arial" w:cs="Arial"/>
                <w:sz w:val="18"/>
                <w:szCs w:val="18"/>
              </w:rPr>
              <w:t xml:space="preserve">surowej, </w:t>
            </w:r>
            <w:r w:rsidR="00C165A1" w:rsidRPr="00907CD6">
              <w:rPr>
                <w:rFonts w:ascii="Arial" w:hAnsi="Arial" w:cs="Arial"/>
                <w:sz w:val="18"/>
                <w:szCs w:val="18"/>
              </w:rPr>
              <w:t>wędzone</w:t>
            </w:r>
            <w:r w:rsidR="00436249" w:rsidRPr="00907CD6">
              <w:rPr>
                <w:rFonts w:ascii="Arial" w:hAnsi="Arial" w:cs="Arial"/>
                <w:sz w:val="18"/>
                <w:szCs w:val="18"/>
              </w:rPr>
              <w:t>j</w:t>
            </w:r>
            <w:r w:rsidR="002961A6" w:rsidRPr="00907CD6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vAlign w:val="center"/>
          </w:tcPr>
          <w:p w:rsidR="00C52111" w:rsidRPr="00907CD6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907CD6" w:rsidRDefault="00C165A1" w:rsidP="008E3687">
      <w:pPr>
        <w:pStyle w:val="Nagwek11"/>
        <w:rPr>
          <w:bCs w:val="0"/>
        </w:rPr>
      </w:pPr>
      <w:bookmarkStart w:id="1" w:name="_Toc134517192"/>
      <w:r w:rsidRPr="00907CD6">
        <w:rPr>
          <w:bCs w:val="0"/>
        </w:rPr>
        <w:t>2.</w:t>
      </w:r>
      <w:r w:rsidR="00075904" w:rsidRPr="00907CD6">
        <w:rPr>
          <w:bCs w:val="0"/>
        </w:rPr>
        <w:t>3</w:t>
      </w:r>
      <w:r w:rsidRPr="00907CD6">
        <w:rPr>
          <w:bCs w:val="0"/>
        </w:rPr>
        <w:t xml:space="preserve"> Wymagania chemiczne</w:t>
      </w:r>
    </w:p>
    <w:p w:rsidR="00C165A1" w:rsidRPr="00907CD6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907CD6">
        <w:rPr>
          <w:rFonts w:ascii="Arial" w:hAnsi="Arial" w:cs="Arial"/>
          <w:sz w:val="20"/>
          <w:szCs w:val="20"/>
        </w:rPr>
        <w:t>Według Tablicy 2.</w:t>
      </w:r>
    </w:p>
    <w:p w:rsidR="00C165A1" w:rsidRPr="00907CD6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907CD6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907CD6" w:rsidTr="00097E7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907CD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07CD6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907CD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07CD6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907CD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07CD6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907CD6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07CD6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A060B" w:rsidRPr="00907CD6" w:rsidTr="00097E7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5A060B" w:rsidRPr="00907CD6" w:rsidRDefault="000F0D0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907CD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5A060B" w:rsidRPr="00907CD6" w:rsidRDefault="005A060B" w:rsidP="005B1BE4">
            <w:pPr>
              <w:rPr>
                <w:rFonts w:ascii="Arial" w:hAnsi="Arial" w:cs="Arial"/>
                <w:sz w:val="18"/>
              </w:rPr>
            </w:pPr>
            <w:r w:rsidRPr="00907CD6">
              <w:rPr>
                <w:rFonts w:ascii="Arial" w:hAnsi="Arial" w:cs="Arial"/>
                <w:sz w:val="18"/>
              </w:rPr>
              <w:t>Zawartość chlor</w:t>
            </w:r>
            <w:r w:rsidR="00097E79" w:rsidRPr="00907CD6">
              <w:rPr>
                <w:rFonts w:ascii="Arial" w:hAnsi="Arial" w:cs="Arial"/>
                <w:sz w:val="18"/>
              </w:rPr>
              <w:t>ku sodu,</w:t>
            </w:r>
            <w:r w:rsidRPr="00907CD6">
              <w:rPr>
                <w:rFonts w:ascii="Arial" w:hAnsi="Arial" w:cs="Arial"/>
                <w:sz w:val="18"/>
              </w:rPr>
              <w:t xml:space="preserve"> %</w:t>
            </w:r>
            <w:r w:rsidR="00EA6E60" w:rsidRPr="00907CD6">
              <w:rPr>
                <w:rFonts w:ascii="Arial" w:hAnsi="Arial" w:cs="Arial"/>
                <w:sz w:val="18"/>
              </w:rPr>
              <w:t xml:space="preserve"> (m/m)</w:t>
            </w:r>
            <w:r w:rsidR="00024E97" w:rsidRPr="00907CD6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5A060B" w:rsidRPr="00907CD6" w:rsidRDefault="00024E9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907CD6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5A060B" w:rsidRPr="00907CD6" w:rsidRDefault="005A060B" w:rsidP="005B1BE4">
            <w:pPr>
              <w:rPr>
                <w:rFonts w:ascii="Arial" w:hAnsi="Arial" w:cs="Arial"/>
                <w:sz w:val="18"/>
                <w:lang w:val="de-DE"/>
              </w:rPr>
            </w:pPr>
            <w:r w:rsidRPr="00907CD6">
              <w:rPr>
                <w:rFonts w:ascii="Arial" w:hAnsi="Arial" w:cs="Arial"/>
                <w:sz w:val="18"/>
                <w:lang w:val="de-DE"/>
              </w:rPr>
              <w:t xml:space="preserve">PN-ISO 1841-1 lub PN-ISO 1841-2 </w:t>
            </w:r>
          </w:p>
        </w:tc>
      </w:tr>
    </w:tbl>
    <w:p w:rsidR="00C52111" w:rsidRPr="00907CD6" w:rsidRDefault="00C52111" w:rsidP="008E3687">
      <w:pPr>
        <w:pStyle w:val="Nagwek11"/>
        <w:rPr>
          <w:bCs w:val="0"/>
        </w:rPr>
      </w:pPr>
      <w:r w:rsidRPr="00907CD6">
        <w:rPr>
          <w:bCs w:val="0"/>
        </w:rPr>
        <w:t>2.</w:t>
      </w:r>
      <w:r w:rsidR="00075904" w:rsidRPr="00907CD6">
        <w:rPr>
          <w:bCs w:val="0"/>
        </w:rPr>
        <w:t>4</w:t>
      </w:r>
      <w:r w:rsidRPr="00907CD6">
        <w:rPr>
          <w:bCs w:val="0"/>
        </w:rPr>
        <w:t xml:space="preserve"> Wymagania mikrobiologiczne</w:t>
      </w:r>
      <w:bookmarkEnd w:id="1"/>
    </w:p>
    <w:p w:rsidR="00DD0262" w:rsidRPr="00907CD6" w:rsidRDefault="00DD0262" w:rsidP="008E368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907CD6">
        <w:rPr>
          <w:rFonts w:ascii="Arial" w:hAnsi="Arial" w:cs="Arial"/>
          <w:sz w:val="20"/>
        </w:rPr>
        <w:t>Zgodnie z aktualnie obowiązującym prawe</w:t>
      </w:r>
      <w:r w:rsidR="00075904" w:rsidRPr="00907CD6">
        <w:rPr>
          <w:rFonts w:ascii="Arial" w:hAnsi="Arial" w:cs="Arial"/>
          <w:sz w:val="20"/>
        </w:rPr>
        <w:t>m.</w:t>
      </w:r>
    </w:p>
    <w:p w:rsidR="000416F2" w:rsidRPr="00907CD6" w:rsidRDefault="000416F2" w:rsidP="008E368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907CD6" w:rsidRDefault="00C52111" w:rsidP="008E3687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907CD6" w:rsidRDefault="009D4B54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907CD6">
        <w:rPr>
          <w:rFonts w:ascii="Arial" w:hAnsi="Arial" w:cs="Arial"/>
          <w:sz w:val="20"/>
          <w:szCs w:val="20"/>
        </w:rPr>
        <w:t>Okres przydatności do spożycia</w:t>
      </w:r>
      <w:r w:rsidR="004A2BB5" w:rsidRPr="00907CD6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567605" w:rsidRPr="00907CD6">
        <w:rPr>
          <w:rFonts w:ascii="Arial" w:hAnsi="Arial" w:cs="Arial"/>
          <w:sz w:val="20"/>
          <w:szCs w:val="20"/>
        </w:rPr>
        <w:t xml:space="preserve">7 </w:t>
      </w:r>
      <w:r w:rsidR="004A2BB5" w:rsidRPr="00907CD6">
        <w:rPr>
          <w:rFonts w:ascii="Arial" w:hAnsi="Arial" w:cs="Arial"/>
          <w:sz w:val="20"/>
          <w:szCs w:val="20"/>
        </w:rPr>
        <w:t>dni od daty dostawy</w:t>
      </w:r>
      <w:r w:rsidR="00075904" w:rsidRPr="00907CD6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907CD6" w:rsidRDefault="005B1BE4" w:rsidP="008E368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907CD6" w:rsidRDefault="00A7714F" w:rsidP="008E368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15386E"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907CD6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907CD6" w:rsidRDefault="00BE78A5" w:rsidP="008E368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907CD6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15386E"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</w:t>
      </w:r>
    </w:p>
    <w:p w:rsidR="00C52111" w:rsidRPr="00907CD6" w:rsidRDefault="00C52111" w:rsidP="008E3687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C52111" w:rsidRPr="00907CD6" w:rsidRDefault="00C52111" w:rsidP="008E368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596675" w:rsidRPr="00907CD6" w:rsidRDefault="00596675" w:rsidP="00097E79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96675" w:rsidRPr="00907CD6" w:rsidRDefault="00596675" w:rsidP="00097E79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07CD6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596675" w:rsidRPr="00907CD6" w:rsidRDefault="00596675" w:rsidP="00097E7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907CD6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907CD6" w:rsidRDefault="00C52111" w:rsidP="00F33BF0">
      <w:pPr>
        <w:pStyle w:val="E-1"/>
        <w:numPr>
          <w:ilvl w:val="1"/>
          <w:numId w:val="11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907CD6" w:rsidRDefault="00F33BF0" w:rsidP="00F33BF0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907CD6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907CD6" w:rsidRDefault="00C52111" w:rsidP="008E368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C52111" w:rsidRPr="00907CD6" w:rsidRDefault="00C52111" w:rsidP="007F61E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07CD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35EC4" w:rsidRPr="00907CD6" w:rsidRDefault="00635EC4"/>
    <w:sectPr w:rsidR="00635EC4" w:rsidRPr="00907CD6" w:rsidSect="003577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5CB" w:rsidRDefault="003B05CB">
      <w:r>
        <w:separator/>
      </w:r>
    </w:p>
  </w:endnote>
  <w:endnote w:type="continuationSeparator" w:id="0">
    <w:p w:rsidR="003B05CB" w:rsidRDefault="003B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7A" w:rsidRDefault="00DF047A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F047A" w:rsidRDefault="00DF04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7A" w:rsidRDefault="00DF047A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F047A" w:rsidRPr="003B3CA8" w:rsidRDefault="008F59B0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091E81">
      <w:rPr>
        <w:rStyle w:val="Numerstrony"/>
        <w:rFonts w:ascii="Arial" w:hAnsi="Arial" w:cs="Arial"/>
        <w:sz w:val="16"/>
        <w:szCs w:val="16"/>
      </w:rPr>
      <w:t>CZERWIEC 2025 r.</w:t>
    </w:r>
    <w:r w:rsidR="00DF047A">
      <w:rPr>
        <w:rStyle w:val="Numerstrony"/>
        <w:rFonts w:ascii="Arial" w:hAnsi="Arial" w:cs="Arial"/>
        <w:sz w:val="16"/>
        <w:szCs w:val="16"/>
      </w:rPr>
      <w:tab/>
    </w:r>
    <w:r w:rsidR="00DF047A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DF047A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F047A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F047A">
      <w:rPr>
        <w:rStyle w:val="Numerstrony"/>
        <w:rFonts w:ascii="Arial" w:hAnsi="Arial" w:cs="Arial"/>
        <w:sz w:val="16"/>
        <w:szCs w:val="16"/>
      </w:rPr>
      <w:fldChar w:fldCharType="separate"/>
    </w:r>
    <w:r w:rsidR="00907CD6">
      <w:rPr>
        <w:rStyle w:val="Numerstrony"/>
        <w:rFonts w:ascii="Arial" w:hAnsi="Arial" w:cs="Arial"/>
        <w:noProof/>
        <w:sz w:val="16"/>
        <w:szCs w:val="16"/>
      </w:rPr>
      <w:t>3</w:t>
    </w:r>
    <w:r w:rsidR="00DF047A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DF047A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DF047A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F047A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F047A">
      <w:rPr>
        <w:rStyle w:val="Numerstrony"/>
        <w:rFonts w:ascii="Arial" w:hAnsi="Arial" w:cs="Arial"/>
        <w:sz w:val="16"/>
        <w:szCs w:val="16"/>
      </w:rPr>
      <w:fldChar w:fldCharType="separate"/>
    </w:r>
    <w:r w:rsidR="00907CD6">
      <w:rPr>
        <w:rStyle w:val="Numerstrony"/>
        <w:rFonts w:ascii="Arial" w:hAnsi="Arial" w:cs="Arial"/>
        <w:noProof/>
        <w:sz w:val="16"/>
        <w:szCs w:val="16"/>
      </w:rPr>
      <w:t>4</w:t>
    </w:r>
    <w:r w:rsidR="00DF047A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DF047A" w:rsidRPr="002B0AAE" w:rsidRDefault="00DF047A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5CB" w:rsidRDefault="003B05CB">
      <w:r>
        <w:separator/>
      </w:r>
    </w:p>
  </w:footnote>
  <w:footnote w:type="continuationSeparator" w:id="0">
    <w:p w:rsidR="003B05CB" w:rsidRDefault="003B0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8204D9"/>
    <w:multiLevelType w:val="multilevel"/>
    <w:tmpl w:val="31DE7D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584103F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3B71"/>
    <w:rsid w:val="00024E97"/>
    <w:rsid w:val="00034DDC"/>
    <w:rsid w:val="00036650"/>
    <w:rsid w:val="00036C78"/>
    <w:rsid w:val="000416F2"/>
    <w:rsid w:val="00043303"/>
    <w:rsid w:val="000465AC"/>
    <w:rsid w:val="000552A9"/>
    <w:rsid w:val="0006503F"/>
    <w:rsid w:val="00071977"/>
    <w:rsid w:val="00075904"/>
    <w:rsid w:val="00091E81"/>
    <w:rsid w:val="00097E79"/>
    <w:rsid w:val="000B4770"/>
    <w:rsid w:val="000C1291"/>
    <w:rsid w:val="000E12AC"/>
    <w:rsid w:val="000E3324"/>
    <w:rsid w:val="000F0D07"/>
    <w:rsid w:val="000F2E4C"/>
    <w:rsid w:val="000F382B"/>
    <w:rsid w:val="000F3DE6"/>
    <w:rsid w:val="00127B70"/>
    <w:rsid w:val="00142AD7"/>
    <w:rsid w:val="0015013A"/>
    <w:rsid w:val="0015386E"/>
    <w:rsid w:val="00166181"/>
    <w:rsid w:val="00166B4C"/>
    <w:rsid w:val="00184F39"/>
    <w:rsid w:val="0018570C"/>
    <w:rsid w:val="00197EB6"/>
    <w:rsid w:val="001C0DFD"/>
    <w:rsid w:val="001C2586"/>
    <w:rsid w:val="001C7C6C"/>
    <w:rsid w:val="001E0FD3"/>
    <w:rsid w:val="001F7E3E"/>
    <w:rsid w:val="00212992"/>
    <w:rsid w:val="00225B20"/>
    <w:rsid w:val="002360F7"/>
    <w:rsid w:val="0025488A"/>
    <w:rsid w:val="002654A4"/>
    <w:rsid w:val="002744E7"/>
    <w:rsid w:val="00276DAF"/>
    <w:rsid w:val="00282715"/>
    <w:rsid w:val="00294784"/>
    <w:rsid w:val="00295CBB"/>
    <w:rsid w:val="002961A6"/>
    <w:rsid w:val="00297711"/>
    <w:rsid w:val="002B0AAE"/>
    <w:rsid w:val="002C4A2A"/>
    <w:rsid w:val="002E197D"/>
    <w:rsid w:val="002E5402"/>
    <w:rsid w:val="002E7E7D"/>
    <w:rsid w:val="002F217A"/>
    <w:rsid w:val="003128F6"/>
    <w:rsid w:val="003164F1"/>
    <w:rsid w:val="003263E6"/>
    <w:rsid w:val="00330E6D"/>
    <w:rsid w:val="00337F1E"/>
    <w:rsid w:val="003577DB"/>
    <w:rsid w:val="00373416"/>
    <w:rsid w:val="003B05CB"/>
    <w:rsid w:val="003D75CE"/>
    <w:rsid w:val="00436249"/>
    <w:rsid w:val="004470A4"/>
    <w:rsid w:val="00494C34"/>
    <w:rsid w:val="004A1B15"/>
    <w:rsid w:val="004A2BB5"/>
    <w:rsid w:val="004D5EFA"/>
    <w:rsid w:val="004F23E5"/>
    <w:rsid w:val="004F3709"/>
    <w:rsid w:val="004F4E03"/>
    <w:rsid w:val="0052211A"/>
    <w:rsid w:val="0053284C"/>
    <w:rsid w:val="00567605"/>
    <w:rsid w:val="00594C0A"/>
    <w:rsid w:val="00596675"/>
    <w:rsid w:val="005A060B"/>
    <w:rsid w:val="005B1BE4"/>
    <w:rsid w:val="005B3EE3"/>
    <w:rsid w:val="005F1DF4"/>
    <w:rsid w:val="00601C05"/>
    <w:rsid w:val="0060450E"/>
    <w:rsid w:val="00604C44"/>
    <w:rsid w:val="00606236"/>
    <w:rsid w:val="0062322A"/>
    <w:rsid w:val="006334E8"/>
    <w:rsid w:val="00635EC4"/>
    <w:rsid w:val="00654F4D"/>
    <w:rsid w:val="006620F0"/>
    <w:rsid w:val="0067061F"/>
    <w:rsid w:val="00670A0D"/>
    <w:rsid w:val="0067467A"/>
    <w:rsid w:val="00690E9A"/>
    <w:rsid w:val="006A766A"/>
    <w:rsid w:val="006A7760"/>
    <w:rsid w:val="006B200F"/>
    <w:rsid w:val="006C774A"/>
    <w:rsid w:val="006D7E67"/>
    <w:rsid w:val="006E198C"/>
    <w:rsid w:val="006E5976"/>
    <w:rsid w:val="006F338D"/>
    <w:rsid w:val="00716287"/>
    <w:rsid w:val="0072083E"/>
    <w:rsid w:val="007A4C5D"/>
    <w:rsid w:val="007A654C"/>
    <w:rsid w:val="007C1D24"/>
    <w:rsid w:val="007E4FE0"/>
    <w:rsid w:val="007E76E3"/>
    <w:rsid w:val="007F61EB"/>
    <w:rsid w:val="00823395"/>
    <w:rsid w:val="0082462F"/>
    <w:rsid w:val="00863061"/>
    <w:rsid w:val="00871EA9"/>
    <w:rsid w:val="0087486D"/>
    <w:rsid w:val="00881157"/>
    <w:rsid w:val="008958AB"/>
    <w:rsid w:val="008A090A"/>
    <w:rsid w:val="008B328A"/>
    <w:rsid w:val="008B38D2"/>
    <w:rsid w:val="008B7A00"/>
    <w:rsid w:val="008E3687"/>
    <w:rsid w:val="008E636B"/>
    <w:rsid w:val="008F59B0"/>
    <w:rsid w:val="008F5B3B"/>
    <w:rsid w:val="008F6724"/>
    <w:rsid w:val="00907CD6"/>
    <w:rsid w:val="00923917"/>
    <w:rsid w:val="00935027"/>
    <w:rsid w:val="00955C9B"/>
    <w:rsid w:val="009657CD"/>
    <w:rsid w:val="0096615D"/>
    <w:rsid w:val="009671A6"/>
    <w:rsid w:val="009947DF"/>
    <w:rsid w:val="009A06CF"/>
    <w:rsid w:val="009B7F11"/>
    <w:rsid w:val="009C283B"/>
    <w:rsid w:val="009D4B54"/>
    <w:rsid w:val="00A001F2"/>
    <w:rsid w:val="00A025F1"/>
    <w:rsid w:val="00A10013"/>
    <w:rsid w:val="00A165F9"/>
    <w:rsid w:val="00A21751"/>
    <w:rsid w:val="00A26E7E"/>
    <w:rsid w:val="00A57A9B"/>
    <w:rsid w:val="00A60932"/>
    <w:rsid w:val="00A62168"/>
    <w:rsid w:val="00A67CE4"/>
    <w:rsid w:val="00A75899"/>
    <w:rsid w:val="00A7714F"/>
    <w:rsid w:val="00A85B8C"/>
    <w:rsid w:val="00AA1257"/>
    <w:rsid w:val="00AA2EFB"/>
    <w:rsid w:val="00AA6894"/>
    <w:rsid w:val="00AC0BE3"/>
    <w:rsid w:val="00AF66A5"/>
    <w:rsid w:val="00B13A4D"/>
    <w:rsid w:val="00B35652"/>
    <w:rsid w:val="00B65009"/>
    <w:rsid w:val="00B949A9"/>
    <w:rsid w:val="00BB34E0"/>
    <w:rsid w:val="00BB58C2"/>
    <w:rsid w:val="00BB6D2A"/>
    <w:rsid w:val="00BE78A5"/>
    <w:rsid w:val="00C00F72"/>
    <w:rsid w:val="00C165A1"/>
    <w:rsid w:val="00C32505"/>
    <w:rsid w:val="00C32DFD"/>
    <w:rsid w:val="00C34CFF"/>
    <w:rsid w:val="00C3634A"/>
    <w:rsid w:val="00C4574C"/>
    <w:rsid w:val="00C52111"/>
    <w:rsid w:val="00C67251"/>
    <w:rsid w:val="00C86879"/>
    <w:rsid w:val="00C93984"/>
    <w:rsid w:val="00CA0BB4"/>
    <w:rsid w:val="00CA7115"/>
    <w:rsid w:val="00CA7DEE"/>
    <w:rsid w:val="00CB3448"/>
    <w:rsid w:val="00CE6A64"/>
    <w:rsid w:val="00CF62F2"/>
    <w:rsid w:val="00D02636"/>
    <w:rsid w:val="00D200BD"/>
    <w:rsid w:val="00D55701"/>
    <w:rsid w:val="00D61341"/>
    <w:rsid w:val="00D6215D"/>
    <w:rsid w:val="00D752A6"/>
    <w:rsid w:val="00D820A0"/>
    <w:rsid w:val="00D92C0D"/>
    <w:rsid w:val="00D92DBA"/>
    <w:rsid w:val="00DB0AED"/>
    <w:rsid w:val="00DC6184"/>
    <w:rsid w:val="00DD0262"/>
    <w:rsid w:val="00DF047A"/>
    <w:rsid w:val="00E342B9"/>
    <w:rsid w:val="00E5127C"/>
    <w:rsid w:val="00E536D9"/>
    <w:rsid w:val="00E5617A"/>
    <w:rsid w:val="00E57A7F"/>
    <w:rsid w:val="00E72424"/>
    <w:rsid w:val="00E8012D"/>
    <w:rsid w:val="00E8269B"/>
    <w:rsid w:val="00E92711"/>
    <w:rsid w:val="00E961E7"/>
    <w:rsid w:val="00EA6E60"/>
    <w:rsid w:val="00EC18B6"/>
    <w:rsid w:val="00EC4CE4"/>
    <w:rsid w:val="00EE0506"/>
    <w:rsid w:val="00EF74C9"/>
    <w:rsid w:val="00F01B19"/>
    <w:rsid w:val="00F13E23"/>
    <w:rsid w:val="00F31D7F"/>
    <w:rsid w:val="00F33BF0"/>
    <w:rsid w:val="00F472A0"/>
    <w:rsid w:val="00F57B8F"/>
    <w:rsid w:val="00F67A5C"/>
    <w:rsid w:val="00F80993"/>
    <w:rsid w:val="00FA3A13"/>
    <w:rsid w:val="00FA41D8"/>
    <w:rsid w:val="00FB164A"/>
    <w:rsid w:val="00FC40B1"/>
    <w:rsid w:val="00FE0AE1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58E6139-3E41-4752-ACA1-CEB080DAA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E8035-DE0E-48EA-A79B-41F21D1C0E9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0C3C75-F0C8-4020-8F59-9BB673CA5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2014-05-20T12:03:00Z</cp:lastPrinted>
  <dcterms:created xsi:type="dcterms:W3CDTF">2025-05-29T08:49:00Z</dcterms:created>
  <dcterms:modified xsi:type="dcterms:W3CDTF">2025-05-29T08:50:00Z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3084db6b-94f1-43e4-8502-3be192b53302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011f780d-9171-41f1-8a98-47e1263bab25</vt:lpwstr>
  </property>
</Properties>
</file>